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ind w:left="426" w:right="-285" w:firstLine="0"/>
        <w:contextualSpacing w:val="0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064.0" w:type="dxa"/>
        <w:jc w:val="left"/>
        <w:tblInd w:w="426.0" w:type="dxa"/>
        <w:tblLayout w:type="fixed"/>
        <w:tblLook w:val="0000"/>
      </w:tblPr>
      <w:tblGrid>
        <w:gridCol w:w="10064"/>
        <w:tblGridChange w:id="0">
          <w:tblGrid>
            <w:gridCol w:w="10064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120" w:before="120" w:line="240" w:lineRule="auto"/>
              <w:ind w:left="-68" w:right="-284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 E C I B O</w:t>
            </w:r>
          </w:p>
        </w:tc>
      </w:tr>
      <w:t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line="360" w:lineRule="auto"/>
              <w:ind w:right="74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Recebi do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Instituto Federal de Educação Ciência, Tecnologia do Rio de Janeiro - IFRJ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 importância de R$ </w:t>
            </w:r>
            <w:r w:rsidDel="00000000" w:rsidR="00000000" w:rsidRPr="00000000">
              <w:rPr>
                <w:vertAlign w:val="baseline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( </w:t>
            </w: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______________________________________________________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) em caráter eventual e sem vínculo empregatício, a título de _____________________________________________________________,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 período de </w:t>
            </w:r>
            <w:r w:rsidDel="00000000" w:rsidR="00000000" w:rsidRPr="00000000">
              <w:rPr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 </w:t>
            </w:r>
            <w:r w:rsidDel="00000000" w:rsidR="00000000" w:rsidRPr="00000000">
              <w:rPr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vertAlign w:val="baseline"/>
                <w:rtl w:val="0"/>
              </w:rPr>
              <w:t xml:space="preserve">____/____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                  (identificação do serviço/diária)</w:t>
            </w:r>
          </w:p>
          <w:p w:rsidR="00000000" w:rsidDel="00000000" w:rsidP="00000000" w:rsidRDefault="00000000" w:rsidRPr="00000000">
            <w:pPr>
              <w:pBdr/>
              <w:spacing w:after="60" w:before="60" w:line="360" w:lineRule="auto"/>
              <w:ind w:right="74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60" w:before="60" w:line="240" w:lineRule="auto"/>
              <w:ind w:left="0" w:right="74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                                 VALOR DA REMUNERAÇÃO</w:t>
              <w:tab/>
              <w:t xml:space="preserve">             R$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60" w:before="60" w:line="240" w:lineRule="auto"/>
              <w:ind w:left="0" w:right="74" w:firstLine="0"/>
              <w:contextualSpacing w:val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Deduções(*)               </w:t>
            </w: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{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___________________________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            R$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right="74"/>
              <w:contextualSpacing w:val="0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Fonts w:ascii="Symbol" w:cs="Symbol" w:eastAsia="Symbol" w:hAnsi="Symbol"/>
                <w:b w:val="1"/>
                <w:vertAlign w:val="baseline"/>
                <w:rtl w:val="0"/>
              </w:rPr>
              <w:t xml:space="preserve">{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___________________________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</w:t>
              <w:tab/>
              <w:t xml:space="preserve">R$ </w:t>
            </w:r>
            <w:r w:rsidDel="00000000" w:rsidR="00000000" w:rsidRPr="00000000">
              <w:rPr>
                <w:vertAlign w:val="baseline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426" w:right="74" w:firstLine="0"/>
              <w:contextualSpacing w:val="0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                               Líquido Recebido</w:t>
              <w:tab/>
              <w:t xml:space="preserve">R$ </w:t>
            </w:r>
            <w:r w:rsidDel="00000000" w:rsidR="00000000" w:rsidRPr="00000000">
              <w:rPr>
                <w:vertAlign w:val="baseline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1"/>
        <w:widowControl w:val="0"/>
        <w:pBdr/>
        <w:spacing w:after="0" w:before="0" w:line="240" w:lineRule="auto"/>
        <w:ind w:left="426" w:right="-1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(*) Não se aplica a diárias e sim a serviços prestados por pessoa física, quando essa não possui talonários de Nota Fiscal de Serviços. Só aplicar deduções (INSS, ISS etc.), quando for o 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26" w:right="-143" w:firstLine="0"/>
        <w:contextualSpacing w:val="0"/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064.0" w:type="dxa"/>
        <w:jc w:val="left"/>
        <w:tblInd w:w="426.0" w:type="dxa"/>
        <w:tblLayout w:type="fixed"/>
        <w:tblLook w:val="0000"/>
      </w:tblPr>
      <w:tblGrid>
        <w:gridCol w:w="6662"/>
        <w:gridCol w:w="3402"/>
        <w:tblGridChange w:id="0">
          <w:tblGrid>
            <w:gridCol w:w="6662"/>
            <w:gridCol w:w="3402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cccccc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-142"/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IDENTIFICAÇÃO DO FAVORECIDO/PRESTADOR DE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Nome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Profissão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RG/ Passaporte (se estrangeiro)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26" w:right="-143" w:firstLine="0"/>
        <w:contextualSpacing w:val="0"/>
        <w:jc w:val="both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64.0" w:type="dxa"/>
        <w:jc w:val="left"/>
        <w:tblInd w:w="42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62"/>
        <w:gridCol w:w="3402"/>
        <w:tblGridChange w:id="0">
          <w:tblGrid>
            <w:gridCol w:w="6662"/>
            <w:gridCol w:w="3402"/>
          </w:tblGrid>
        </w:tblGridChange>
      </w:tblGrid>
      <w:tr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-142"/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TESTEMUNHAS (na falta dos dados de identificação do prestador de serviço)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(1) Nome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Profissão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RG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3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3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left="-495" w:right="-143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Assinatura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ind w:right="-142"/>
              <w:contextualSpacing w:val="0"/>
              <w:jc w:val="both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ind w:right="-142"/>
              <w:contextualSpacing w:val="0"/>
              <w:jc w:val="both"/>
              <w:rPr>
                <w:rFonts w:ascii="Arial" w:cs="Arial" w:eastAsia="Arial" w:hAnsi="Arial"/>
                <w:sz w:val="4"/>
                <w:szCs w:val="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(2) Nome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CPF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3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Profissão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RG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3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Endereço Completo</w:t>
            </w:r>
          </w:p>
          <w:p w:rsidR="00000000" w:rsidDel="00000000" w:rsidP="00000000" w:rsidRDefault="00000000" w:rsidRPr="00000000">
            <w:pPr>
              <w:pBdr/>
              <w:spacing w:after="20" w:before="2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3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right="-143"/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pBdr/>
              <w:spacing w:after="20" w:before="20" w:lineRule="auto"/>
              <w:ind w:left="-495" w:right="-143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>
      <w:pPr>
        <w:pBdr/>
        <w:ind w:left="426" w:right="-143" w:firstLine="0"/>
        <w:contextualSpacing w:val="0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064.0" w:type="dxa"/>
        <w:jc w:val="left"/>
        <w:tblInd w:w="426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03"/>
        <w:gridCol w:w="4961"/>
        <w:tblGridChange w:id="0">
          <w:tblGrid>
            <w:gridCol w:w="5103"/>
            <w:gridCol w:w="4961"/>
          </w:tblGrid>
        </w:tblGridChange>
      </w:tblGrid>
      <w:tr>
        <w:tc>
          <w:tcPr>
            <w:gridSpan w:val="2"/>
            <w:shd w:fill="cccccc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0"/>
              <w:pBdr/>
              <w:spacing w:after="60" w:before="60" w:line="240" w:lineRule="auto"/>
              <w:ind w:left="0" w:right="-142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ASSINATURAS COORDENADOR/PRESTADOR DO SERVIÇO</w:t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60" w:before="60" w:line="240" w:lineRule="auto"/>
              <w:ind w:left="0" w:right="74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Atesto que os serviços constantes do presente recibo foram prestados.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right="-142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Em ____/____/____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right="-142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right="-142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_______________________________________________             Assinatura do Coordenador(a) PFRH/IFRJ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60" w:before="60" w:lineRule="auto"/>
              <w:ind w:left="74" w:right="-142" w:firstLine="0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Por ser verdade, firmo o presente recibo.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74" w:right="-142" w:firstLine="0"/>
              <w:contextualSpacing w:val="0"/>
              <w:jc w:val="both"/>
              <w:rPr>
                <w:rFonts w:ascii="Arial" w:cs="Arial" w:eastAsia="Arial" w:hAnsi="Arial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74" w:right="-142" w:firstLine="0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________________, ____de ___________de ______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right="-143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72" w:right="-143" w:firstLine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____________________________________________            Assinatura do Favorecido/Prestador de Serviço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-285" w:firstLine="0"/>
        <w:contextualSpacing w:val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40" w:w="11907"/>
      <w:pgMar w:bottom="663" w:top="567" w:left="851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419"/>
        <w:tab w:val="right" w:pos="8838"/>
      </w:tabs>
      <w:spacing w:after="709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4"/>
        <w:szCs w:val="1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454" w:line="276" w:lineRule="auto"/>
      <w:ind w:left="0" w:right="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bidiVisual w:val="0"/>
      <w:tblW w:w="10064.0" w:type="dxa"/>
      <w:jc w:val="left"/>
      <w:tblInd w:w="284.0" w:type="dxa"/>
      <w:tblLayout w:type="fixed"/>
      <w:tblLook w:val="0000"/>
    </w:tblPr>
    <w:tblGrid>
      <w:gridCol w:w="2976"/>
      <w:gridCol w:w="7088"/>
      <w:tblGridChange w:id="0">
        <w:tblGrid>
          <w:gridCol w:w="2976"/>
          <w:gridCol w:w="7088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808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419"/>
              <w:tab w:val="right" w:pos="8838"/>
            </w:tabs>
            <w:spacing w:after="12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Programa Petrobras de Formação de Recursos Humanos - PFRH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0"/>
            <w:pBdr/>
            <w:tabs>
              <w:tab w:val="center" w:pos="4419"/>
              <w:tab w:val="right" w:pos="8838"/>
            </w:tabs>
            <w:spacing w:after="120" w:before="0" w:line="240" w:lineRule="auto"/>
            <w:ind w:left="0" w:right="0" w:firstLine="0"/>
            <w:contextualSpacing w:val="0"/>
            <w:jc w:val="right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8080"/>
              <w:sz w:val="18"/>
              <w:szCs w:val="18"/>
              <w:u w:val="none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Ref. PRH-PB nº 26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1"/>
      <w:keepLines w:val="0"/>
      <w:widowControl w:val="0"/>
      <w:pBdr/>
      <w:spacing w:after="0" w:before="0" w:line="240" w:lineRule="auto"/>
      <w:ind w:left="425" w:right="0" w:firstLine="0"/>
      <w:contextualSpacing w:val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RECIBO DE DIÁRIAS/ </w:t>
    </w:r>
  </w:p>
  <w:p w:rsidR="00000000" w:rsidDel="00000000" w:rsidP="00000000" w:rsidRDefault="00000000" w:rsidRPr="00000000">
    <w:pPr>
      <w:keepNext w:val="1"/>
      <w:keepLines w:val="0"/>
      <w:widowControl w:val="0"/>
      <w:pBdr/>
      <w:spacing w:after="0" w:before="0" w:line="240" w:lineRule="auto"/>
      <w:ind w:left="425" w:right="0" w:firstLine="0"/>
      <w:contextualSpacing w:val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PRESTAÇÃO DE SERVIÇOS PESSOA FÍSICA</w:t>
    </w:r>
  </w:p>
  <w:p w:rsidR="00000000" w:rsidDel="00000000" w:rsidP="00000000" w:rsidRDefault="00000000" w:rsidRPr="00000000">
    <w:pPr>
      <w:pBdr/>
      <w:contextualSpacing w:val="0"/>
      <w:jc w:val="right"/>
      <w:rPr>
        <w:sz w:val="8"/>
        <w:szCs w:val="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71.0" w:type="dxa"/>
        <w:bottom w:w="0.0" w:type="dxa"/>
        <w:right w:w="71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