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RECIBO DE PAGAMENTO POR SERVIÇO AUTÔNOMO</w:t>
        <w:br/>
        <w:br/>
        <w:t>Recebi de Ana Carolina Mendes, CPF 321.654.987-00, a quantia de R$ 350,00 (trezentos e cinquenta reais), referente ao pagamento pelos serviços de manicure e pedicure prestados no dia 20 de julho de 2025.</w:t>
        <w:br/>
        <w:br/>
        <w:t>Valor recebido em espécie.</w:t>
        <w:br/>
        <w:br/>
        <w:t>São Paulo, 20 de julho de 2025.</w:t>
        <w:br/>
        <w:br/>
        <w:t>Assinatura: ___________________________</w:t>
        <w:br/>
        <w:t>Mariana Alves Souza - CPF 147.258.369-00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